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EC7A9" w14:textId="262EE66B" w:rsidR="00384D93" w:rsidRDefault="00803269" w:rsidP="00486771">
      <w:pPr>
        <w:pStyle w:val="Heading1"/>
        <w:spacing w:line="360" w:lineRule="auto"/>
        <w:jc w:val="both"/>
        <w:rPr>
          <w:lang w:val="en-GB"/>
        </w:rPr>
      </w:pPr>
      <w:r w:rsidRPr="00803269">
        <w:rPr>
          <w:lang w:val="en-GB"/>
        </w:rPr>
        <w:t xml:space="preserve">Appendix </w:t>
      </w:r>
      <w:r w:rsidR="009A1BE8">
        <w:rPr>
          <w:lang w:val="en-GB"/>
        </w:rPr>
        <w:t>5</w:t>
      </w:r>
      <w:r w:rsidRPr="00803269">
        <w:rPr>
          <w:lang w:val="en-GB"/>
        </w:rPr>
        <w:t xml:space="preserve"> to SECTION II of the RFP – </w:t>
      </w:r>
      <w:r w:rsidR="00101C79" w:rsidRPr="00101C79">
        <w:rPr>
          <w:lang w:val="en-GB"/>
        </w:rPr>
        <w:t>“COMMERCIAL</w:t>
      </w:r>
      <w:r w:rsidR="009A1BE8">
        <w:rPr>
          <w:lang w:val="en-GB"/>
        </w:rPr>
        <w:t xml:space="preserve"> PRICED</w:t>
      </w:r>
      <w:r w:rsidR="00101C79" w:rsidRPr="00101C79">
        <w:rPr>
          <w:lang w:val="en-GB"/>
        </w:rPr>
        <w:t xml:space="preserve"> PROPOSAL” form</w:t>
      </w:r>
    </w:p>
    <w:p w14:paraId="0B8E5BEA" w14:textId="77777777" w:rsidR="00803269" w:rsidRDefault="00803269" w:rsidP="00682EF7">
      <w:pPr>
        <w:spacing w:line="360" w:lineRule="auto"/>
        <w:rPr>
          <w:lang w:val="en-GB"/>
        </w:rPr>
      </w:pPr>
    </w:p>
    <w:p w14:paraId="6F68D85A" w14:textId="77777777" w:rsidR="00803269" w:rsidRPr="00542E33" w:rsidRDefault="00803269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BIDDER:</w:t>
      </w:r>
    </w:p>
    <w:p w14:paraId="2440E551" w14:textId="77777777" w:rsidR="00803269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68AA0833" w14:textId="77777777" w:rsidR="00542E33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5E097A12" w14:textId="77777777" w:rsidR="00542E33" w:rsidRDefault="00542E33" w:rsidP="00682EF7">
      <w:pPr>
        <w:spacing w:after="0"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2C9CF3CF" w14:textId="294C6BD9" w:rsidR="00542E33" w:rsidRDefault="00581716" w:rsidP="00682EF7">
      <w:pPr>
        <w:spacing w:line="360" w:lineRule="auto"/>
        <w:rPr>
          <w:rFonts w:ascii="Arial" w:hAnsi="Arial" w:cs="Arial"/>
          <w:sz w:val="18"/>
          <w:lang w:val="en-GB"/>
        </w:rPr>
      </w:pPr>
      <w:r>
        <w:rPr>
          <w:rFonts w:ascii="Arial" w:hAnsi="Arial" w:cs="Arial"/>
          <w:sz w:val="18"/>
          <w:lang w:val="en-GB"/>
        </w:rPr>
        <w:t>B</w:t>
      </w:r>
      <w:r w:rsidR="00BE725A">
        <w:rPr>
          <w:rFonts w:ascii="Arial" w:hAnsi="Arial" w:cs="Arial"/>
          <w:sz w:val="18"/>
          <w:lang w:val="en-GB"/>
        </w:rPr>
        <w:t>IDDER</w:t>
      </w:r>
      <w:r>
        <w:rPr>
          <w:rFonts w:ascii="Arial" w:hAnsi="Arial" w:cs="Arial"/>
          <w:sz w:val="18"/>
          <w:lang w:val="en-GB"/>
        </w:rPr>
        <w:t>’s</w:t>
      </w:r>
      <w:r w:rsidR="00542E33" w:rsidRPr="00542E33">
        <w:rPr>
          <w:rFonts w:ascii="Arial" w:hAnsi="Arial" w:cs="Arial"/>
          <w:sz w:val="18"/>
          <w:lang w:val="en-GB"/>
        </w:rPr>
        <w:t xml:space="preserve"> name, registered office, address</w:t>
      </w:r>
    </w:p>
    <w:p w14:paraId="1C421BED" w14:textId="77777777" w:rsidR="00542E33" w:rsidRPr="00542E33" w:rsidRDefault="00542E33" w:rsidP="00682EF7">
      <w:pPr>
        <w:spacing w:line="360" w:lineRule="auto"/>
        <w:rPr>
          <w:rFonts w:ascii="Arial" w:hAnsi="Arial" w:cs="Arial"/>
          <w:sz w:val="24"/>
          <w:lang w:val="en-GB"/>
        </w:rPr>
      </w:pPr>
    </w:p>
    <w:p w14:paraId="1D4B5887" w14:textId="6835ED13" w:rsidR="00101C79" w:rsidRDefault="00101C79" w:rsidP="006204CA">
      <w:pPr>
        <w:spacing w:line="276" w:lineRule="auto"/>
        <w:jc w:val="center"/>
        <w:rPr>
          <w:rFonts w:ascii="Arial" w:hAnsi="Arial" w:cs="Arial"/>
          <w:b/>
          <w:sz w:val="36"/>
          <w:lang w:val="en-GB"/>
        </w:rPr>
      </w:pPr>
      <w:r w:rsidRPr="00101C79">
        <w:rPr>
          <w:rFonts w:ascii="Arial" w:hAnsi="Arial" w:cs="Arial"/>
          <w:b/>
          <w:sz w:val="36"/>
          <w:lang w:val="en-GB"/>
        </w:rPr>
        <w:t xml:space="preserve">COMMERCIAL </w:t>
      </w:r>
      <w:r w:rsidR="0005705F">
        <w:rPr>
          <w:rFonts w:ascii="Arial" w:hAnsi="Arial" w:cs="Arial"/>
          <w:b/>
          <w:sz w:val="36"/>
          <w:lang w:val="en-GB"/>
        </w:rPr>
        <w:t xml:space="preserve">PRICED </w:t>
      </w:r>
      <w:r w:rsidRPr="00101C79">
        <w:rPr>
          <w:rFonts w:ascii="Arial" w:hAnsi="Arial" w:cs="Arial"/>
          <w:b/>
          <w:sz w:val="36"/>
          <w:lang w:val="en-GB"/>
        </w:rPr>
        <w:t>PROPOSAL</w:t>
      </w:r>
    </w:p>
    <w:p w14:paraId="482DF57C" w14:textId="374997A5" w:rsidR="00542E33" w:rsidRPr="00C0326E" w:rsidRDefault="00542E33" w:rsidP="006204CA">
      <w:pPr>
        <w:spacing w:line="276" w:lineRule="auto"/>
        <w:jc w:val="center"/>
        <w:rPr>
          <w:rFonts w:ascii="Arial" w:hAnsi="Arial" w:cs="Arial"/>
          <w:sz w:val="24"/>
          <w:lang w:val="en-GB"/>
        </w:rPr>
      </w:pPr>
      <w:r w:rsidRPr="00C0326E">
        <w:rPr>
          <w:rFonts w:ascii="Arial" w:hAnsi="Arial" w:cs="Arial"/>
          <w:sz w:val="24"/>
          <w:lang w:val="en-GB"/>
        </w:rPr>
        <w:t>dated: ………………………………</w:t>
      </w:r>
    </w:p>
    <w:p w14:paraId="0711D00D" w14:textId="29980099" w:rsidR="00542E33" w:rsidRDefault="00542E33" w:rsidP="00DC66DE">
      <w:pPr>
        <w:spacing w:line="276" w:lineRule="auto"/>
        <w:jc w:val="center"/>
        <w:rPr>
          <w:rFonts w:ascii="Arial" w:hAnsi="Arial" w:cs="Arial"/>
          <w:b/>
          <w:sz w:val="28"/>
          <w:lang w:val="en-GB"/>
        </w:rPr>
      </w:pPr>
      <w:r w:rsidRPr="00C0326E">
        <w:rPr>
          <w:rFonts w:ascii="Arial" w:hAnsi="Arial" w:cs="Arial"/>
          <w:sz w:val="24"/>
          <w:lang w:val="en-GB"/>
        </w:rPr>
        <w:t xml:space="preserve">TENDER PROCEDURE no.: </w:t>
      </w:r>
      <w:r w:rsidR="00DC66DE" w:rsidRPr="00DC66DE">
        <w:rPr>
          <w:rFonts w:ascii="Arial" w:hAnsi="Arial" w:cs="Arial"/>
          <w:sz w:val="24"/>
          <w:lang w:val="en-GB"/>
        </w:rPr>
        <w:t>OL/2/000861/25</w:t>
      </w:r>
    </w:p>
    <w:p w14:paraId="51673BE4" w14:textId="3CC33C8D" w:rsidR="00542E33" w:rsidRPr="00C0326E" w:rsidRDefault="00F34BCE" w:rsidP="00682EF7">
      <w:pPr>
        <w:spacing w:line="360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To ORLEN Lietuva</w:t>
      </w:r>
    </w:p>
    <w:p w14:paraId="2CDC6C0F" w14:textId="69EE5412" w:rsidR="00101C79" w:rsidRDefault="00101C79" w:rsidP="00101C79">
      <w:pPr>
        <w:spacing w:line="360" w:lineRule="auto"/>
        <w:jc w:val="both"/>
        <w:rPr>
          <w:rFonts w:ascii="Arial" w:hAnsi="Arial" w:cs="Arial"/>
          <w:lang w:val="en-GB"/>
        </w:rPr>
      </w:pPr>
      <w:r w:rsidRPr="00101C79">
        <w:rPr>
          <w:rFonts w:ascii="Arial" w:hAnsi="Arial" w:cs="Arial"/>
          <w:lang w:val="en-GB"/>
        </w:rPr>
        <w:t xml:space="preserve">In response to a Request for Proposal announced by ORLEN </w:t>
      </w:r>
      <w:r w:rsidR="00F34BCE">
        <w:rPr>
          <w:rFonts w:ascii="Arial" w:hAnsi="Arial" w:cs="Arial"/>
          <w:lang w:val="en-GB"/>
        </w:rPr>
        <w:t>Lietuva</w:t>
      </w:r>
      <w:r w:rsidRPr="00101C79">
        <w:rPr>
          <w:rFonts w:ascii="Arial" w:hAnsi="Arial" w:cs="Arial"/>
          <w:lang w:val="en-GB"/>
        </w:rPr>
        <w:t xml:space="preserve"> for the award of </w:t>
      </w:r>
      <w:r w:rsidR="009A1BE8">
        <w:rPr>
          <w:rFonts w:ascii="Arial" w:hAnsi="Arial" w:cs="Arial"/>
          <w:lang w:val="en-GB"/>
        </w:rPr>
        <w:t xml:space="preserve">License Agreement </w:t>
      </w:r>
      <w:r w:rsidRPr="00101C79">
        <w:rPr>
          <w:rFonts w:ascii="Arial" w:hAnsi="Arial" w:cs="Arial"/>
          <w:lang w:val="en-GB"/>
        </w:rPr>
        <w:t xml:space="preserve">under project titled </w:t>
      </w:r>
      <w:r w:rsidR="00DC66DE" w:rsidRPr="00DC66DE">
        <w:rPr>
          <w:rFonts w:ascii="Arial" w:hAnsi="Arial" w:cs="Arial"/>
          <w:lang w:val="en-GB"/>
        </w:rPr>
        <w:t>Steam generation using heat pump and MVR technology basic design</w:t>
      </w:r>
      <w:r w:rsidR="00DC66DE">
        <w:rPr>
          <w:rFonts w:ascii="Arial" w:hAnsi="Arial" w:cs="Arial"/>
          <w:lang w:val="en-GB"/>
        </w:rPr>
        <w:t>,</w:t>
      </w:r>
      <w:r w:rsidR="00581716">
        <w:rPr>
          <w:rFonts w:ascii="Arial" w:hAnsi="Arial" w:cs="Arial"/>
          <w:lang w:val="en-GB"/>
        </w:rPr>
        <w:t xml:space="preserve"> we hereby submit the proposal</w:t>
      </w:r>
      <w:r w:rsidRPr="00101C79">
        <w:rPr>
          <w:rFonts w:ascii="Arial" w:hAnsi="Arial" w:cs="Arial"/>
          <w:lang w:val="en-GB"/>
        </w:rPr>
        <w:t xml:space="preserve"> with a </w:t>
      </w:r>
      <w:r w:rsidR="00BB4F75">
        <w:rPr>
          <w:rFonts w:ascii="Arial" w:hAnsi="Arial" w:cs="Arial"/>
          <w:lang w:val="en-GB"/>
        </w:rPr>
        <w:t>Maximum Agreement Price</w:t>
      </w:r>
      <w:r w:rsidR="00B56568" w:rsidRPr="00101C79">
        <w:rPr>
          <w:rFonts w:ascii="Arial" w:hAnsi="Arial" w:cs="Arial"/>
          <w:lang w:val="en-GB"/>
        </w:rPr>
        <w:t xml:space="preserve"> </w:t>
      </w:r>
      <w:r w:rsidRPr="00101C79">
        <w:rPr>
          <w:rFonts w:ascii="Arial" w:hAnsi="Arial" w:cs="Arial"/>
          <w:lang w:val="en-GB"/>
        </w:rPr>
        <w:t xml:space="preserve">complying with the requirements of the Request for Proposal </w:t>
      </w:r>
      <w:r w:rsidR="00581716">
        <w:rPr>
          <w:rFonts w:ascii="Arial" w:hAnsi="Arial" w:cs="Arial"/>
          <w:lang w:val="en-GB"/>
        </w:rPr>
        <w:t xml:space="preserve">and we hereby </w:t>
      </w:r>
      <w:r w:rsidR="009A1BE8" w:rsidRPr="009A1BE8">
        <w:rPr>
          <w:rFonts w:ascii="Arial" w:hAnsi="Arial" w:cs="Arial"/>
          <w:lang w:val="en-GB"/>
        </w:rPr>
        <w:t xml:space="preserve">declare that this Proposal was drawn up for the entire scope of </w:t>
      </w:r>
      <w:r w:rsidR="009A1BE8">
        <w:rPr>
          <w:rFonts w:ascii="Arial" w:hAnsi="Arial" w:cs="Arial"/>
          <w:lang w:val="en-GB"/>
        </w:rPr>
        <w:t>License Agreement</w:t>
      </w:r>
      <w:r w:rsidR="00B56568">
        <w:rPr>
          <w:rFonts w:ascii="Arial" w:hAnsi="Arial" w:cs="Arial"/>
          <w:lang w:val="en-GB"/>
        </w:rPr>
        <w:t>.</w:t>
      </w:r>
    </w:p>
    <w:p w14:paraId="3BFD2FFB" w14:textId="2FC96F3C" w:rsidR="00B56568" w:rsidRPr="00733641" w:rsidRDefault="00B56568" w:rsidP="00B56568">
      <w:pPr>
        <w:spacing w:line="276" w:lineRule="auto"/>
        <w:jc w:val="center"/>
        <w:rPr>
          <w:rFonts w:ascii="Arial" w:hAnsi="Arial" w:cs="Arial"/>
          <w:b/>
          <w:lang w:val="en-GB"/>
        </w:rPr>
      </w:pPr>
      <w:r w:rsidRPr="00733641">
        <w:rPr>
          <w:rFonts w:ascii="Arial" w:hAnsi="Arial" w:cs="Arial"/>
          <w:b/>
          <w:lang w:val="en-GB"/>
        </w:rPr>
        <w:t>EUR/USD</w:t>
      </w:r>
      <w:r w:rsidR="003F4EAA">
        <w:rPr>
          <w:rFonts w:ascii="Arial" w:hAnsi="Arial" w:cs="Arial"/>
          <w:b/>
          <w:lang w:val="en-GB"/>
        </w:rPr>
        <w:t>*</w:t>
      </w:r>
      <w:r w:rsidRPr="00733641">
        <w:rPr>
          <w:rFonts w:ascii="Arial" w:hAnsi="Arial" w:cs="Arial"/>
          <w:b/>
          <w:lang w:val="en-GB"/>
        </w:rPr>
        <w:t xml:space="preserve"> _____________________________________</w:t>
      </w:r>
    </w:p>
    <w:p w14:paraId="0FAC83D0" w14:textId="7F0C396C" w:rsidR="00B56568" w:rsidRPr="00733641" w:rsidRDefault="00B56568" w:rsidP="00B56568">
      <w:pPr>
        <w:spacing w:line="276" w:lineRule="auto"/>
        <w:jc w:val="center"/>
        <w:rPr>
          <w:rFonts w:ascii="Arial" w:hAnsi="Arial" w:cs="Arial"/>
          <w:b/>
          <w:lang w:val="en-GB"/>
        </w:rPr>
      </w:pPr>
      <w:r w:rsidRPr="00733641">
        <w:rPr>
          <w:rFonts w:ascii="Arial" w:hAnsi="Arial" w:cs="Arial"/>
          <w:b/>
          <w:lang w:val="en-GB"/>
        </w:rPr>
        <w:t>(in words:______________________________________________________________)</w:t>
      </w:r>
    </w:p>
    <w:p w14:paraId="4E020175" w14:textId="2644C008" w:rsidR="00B56568" w:rsidRDefault="00B56568" w:rsidP="00B56568">
      <w:pPr>
        <w:spacing w:line="276" w:lineRule="auto"/>
        <w:jc w:val="center"/>
        <w:rPr>
          <w:rFonts w:ascii="Arial" w:hAnsi="Arial" w:cs="Arial"/>
          <w:lang w:val="en-GB"/>
        </w:rPr>
      </w:pPr>
      <w:r w:rsidRPr="00B56568">
        <w:rPr>
          <w:rFonts w:ascii="Arial" w:hAnsi="Arial" w:cs="Arial"/>
          <w:lang w:val="en-GB"/>
        </w:rPr>
        <w:t xml:space="preserve">Breakdown of the </w:t>
      </w:r>
      <w:r w:rsidR="00EA1520">
        <w:rPr>
          <w:rFonts w:ascii="Arial" w:hAnsi="Arial" w:cs="Arial"/>
          <w:lang w:val="en-GB"/>
        </w:rPr>
        <w:t>Maximum Agreement Price</w:t>
      </w:r>
      <w:r w:rsidRPr="00B56568">
        <w:rPr>
          <w:rFonts w:ascii="Arial" w:hAnsi="Arial" w:cs="Arial"/>
          <w:lang w:val="en-GB"/>
        </w:rPr>
        <w:t xml:space="preserve"> is provided within the </w:t>
      </w:r>
      <w:r>
        <w:rPr>
          <w:rFonts w:ascii="Arial" w:hAnsi="Arial" w:cs="Arial"/>
          <w:lang w:val="en-GB"/>
        </w:rPr>
        <w:t>Appendix H2</w:t>
      </w:r>
      <w:r w:rsidRPr="00B56568">
        <w:rPr>
          <w:rFonts w:ascii="Arial" w:hAnsi="Arial" w:cs="Arial"/>
          <w:lang w:val="en-GB"/>
        </w:rPr>
        <w:t>.</w:t>
      </w:r>
    </w:p>
    <w:p w14:paraId="3ED4BC31" w14:textId="20CE4D66" w:rsidR="00166ACE" w:rsidRPr="00166ACE" w:rsidRDefault="00166ACE" w:rsidP="00166ACE">
      <w:pPr>
        <w:spacing w:line="276" w:lineRule="auto"/>
        <w:jc w:val="both"/>
        <w:rPr>
          <w:rFonts w:ascii="Arial" w:hAnsi="Arial" w:cs="Arial"/>
          <w:lang w:val="en-GB"/>
        </w:rPr>
      </w:pPr>
      <w:r w:rsidRPr="00166ACE">
        <w:rPr>
          <w:rFonts w:ascii="Arial" w:hAnsi="Arial" w:cs="Arial"/>
          <w:lang w:val="en-GB"/>
        </w:rPr>
        <w:t xml:space="preserve">We agree to abide by this </w:t>
      </w:r>
      <w:r>
        <w:rPr>
          <w:rFonts w:ascii="Arial" w:hAnsi="Arial" w:cs="Arial"/>
          <w:lang w:val="en-GB"/>
        </w:rPr>
        <w:t>Proposal</w:t>
      </w:r>
      <w:r w:rsidRPr="00166ACE">
        <w:rPr>
          <w:rFonts w:ascii="Arial" w:hAnsi="Arial" w:cs="Arial"/>
          <w:lang w:val="en-GB"/>
        </w:rPr>
        <w:t xml:space="preserve"> for a period of </w:t>
      </w:r>
      <w:r w:rsidR="00DC1532" w:rsidRPr="00733641">
        <w:rPr>
          <w:rFonts w:ascii="Arial" w:hAnsi="Arial" w:cs="Arial"/>
          <w:b/>
          <w:lang w:val="en-GB"/>
        </w:rPr>
        <w:t>_____</w:t>
      </w:r>
      <w:r w:rsidR="003F4EAA" w:rsidRPr="00DC1532">
        <w:rPr>
          <w:rFonts w:ascii="Arial" w:hAnsi="Arial" w:cs="Arial"/>
          <w:b/>
          <w:lang w:val="en-GB"/>
        </w:rPr>
        <w:t>**</w:t>
      </w:r>
      <w:r>
        <w:rPr>
          <w:rFonts w:ascii="Arial" w:hAnsi="Arial" w:cs="Arial"/>
          <w:lang w:val="en-GB"/>
        </w:rPr>
        <w:t xml:space="preserve"> months</w:t>
      </w:r>
      <w:r w:rsidRPr="00166ACE">
        <w:rPr>
          <w:rFonts w:ascii="Arial" w:hAnsi="Arial" w:cs="Arial"/>
          <w:lang w:val="en-GB"/>
        </w:rPr>
        <w:t xml:space="preserve"> from the date fixed for submission of the Part II of the </w:t>
      </w:r>
      <w:r>
        <w:rPr>
          <w:rFonts w:ascii="Arial" w:hAnsi="Arial" w:cs="Arial"/>
          <w:lang w:val="en-GB"/>
        </w:rPr>
        <w:t>bid (COMMERCIAL PRICED PROPOSAL)</w:t>
      </w:r>
      <w:r w:rsidRPr="00166ACE">
        <w:rPr>
          <w:rFonts w:ascii="Arial" w:hAnsi="Arial" w:cs="Arial"/>
          <w:lang w:val="en-GB"/>
        </w:rPr>
        <w:t xml:space="preserve"> as indicated within RFP on the C</w:t>
      </w:r>
      <w:r>
        <w:rPr>
          <w:rFonts w:ascii="Arial" w:hAnsi="Arial" w:cs="Arial"/>
          <w:lang w:val="en-GB"/>
        </w:rPr>
        <w:t>onnect</w:t>
      </w:r>
      <w:r w:rsidRPr="00166ACE">
        <w:rPr>
          <w:rFonts w:ascii="Arial" w:hAnsi="Arial" w:cs="Arial"/>
          <w:lang w:val="en-GB"/>
        </w:rPr>
        <w:t xml:space="preserve"> purchasing platform. The </w:t>
      </w:r>
      <w:r>
        <w:rPr>
          <w:rFonts w:ascii="Arial" w:hAnsi="Arial" w:cs="Arial"/>
          <w:lang w:val="en-GB"/>
        </w:rPr>
        <w:t>bid</w:t>
      </w:r>
      <w:r w:rsidRPr="00166ACE">
        <w:rPr>
          <w:rFonts w:ascii="Arial" w:hAnsi="Arial" w:cs="Arial"/>
          <w:lang w:val="en-GB"/>
        </w:rPr>
        <w:t xml:space="preserve"> shall remain binding upon us and may be accepted at any time before the expiration of that period.</w:t>
      </w:r>
    </w:p>
    <w:p w14:paraId="28D93F5E" w14:textId="3C910686" w:rsidR="00166ACE" w:rsidRPr="00101C79" w:rsidRDefault="00166ACE" w:rsidP="00733641">
      <w:pPr>
        <w:spacing w:after="0" w:line="276" w:lineRule="auto"/>
        <w:jc w:val="both"/>
        <w:rPr>
          <w:rFonts w:ascii="Arial" w:hAnsi="Arial" w:cs="Arial"/>
          <w:lang w:val="en-GB"/>
        </w:rPr>
      </w:pPr>
      <w:r w:rsidRPr="00166ACE">
        <w:rPr>
          <w:rFonts w:ascii="Arial" w:hAnsi="Arial" w:cs="Arial"/>
          <w:lang w:val="en-GB"/>
        </w:rPr>
        <w:lastRenderedPageBreak/>
        <w:t xml:space="preserve">We understand that </w:t>
      </w:r>
      <w:r>
        <w:rPr>
          <w:rFonts w:ascii="Arial" w:hAnsi="Arial" w:cs="Arial"/>
          <w:lang w:val="en-GB"/>
        </w:rPr>
        <w:t>O</w:t>
      </w:r>
      <w:r w:rsidR="00BE725A">
        <w:rPr>
          <w:rFonts w:ascii="Arial" w:hAnsi="Arial" w:cs="Arial"/>
          <w:lang w:val="en-GB"/>
        </w:rPr>
        <w:t>WNER</w:t>
      </w:r>
      <w:r w:rsidRPr="00166ACE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is</w:t>
      </w:r>
      <w:r w:rsidRPr="00166ACE">
        <w:rPr>
          <w:rFonts w:ascii="Arial" w:hAnsi="Arial" w:cs="Arial"/>
          <w:lang w:val="en-GB"/>
        </w:rPr>
        <w:t xml:space="preserve"> not bound to accept the lowest or any </w:t>
      </w:r>
      <w:r>
        <w:rPr>
          <w:rFonts w:ascii="Arial" w:hAnsi="Arial" w:cs="Arial"/>
          <w:lang w:val="en-GB"/>
        </w:rPr>
        <w:t>bid</w:t>
      </w:r>
      <w:r w:rsidRPr="00166ACE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O</w:t>
      </w:r>
      <w:r w:rsidR="00BE725A">
        <w:rPr>
          <w:rFonts w:ascii="Arial" w:hAnsi="Arial" w:cs="Arial"/>
          <w:lang w:val="en-GB"/>
        </w:rPr>
        <w:t>WNER</w:t>
      </w:r>
      <w:r w:rsidRPr="00166ACE">
        <w:rPr>
          <w:rFonts w:ascii="Arial" w:hAnsi="Arial" w:cs="Arial"/>
          <w:lang w:val="en-GB"/>
        </w:rPr>
        <w:t xml:space="preserve"> may receive and that you have the right to cancel the bidding procedure in full extent without any financial or other liability to </w:t>
      </w:r>
      <w:r>
        <w:rPr>
          <w:rFonts w:ascii="Arial" w:hAnsi="Arial" w:cs="Arial"/>
          <w:lang w:val="en-GB"/>
        </w:rPr>
        <w:t>B</w:t>
      </w:r>
      <w:r w:rsidR="00BE725A">
        <w:rPr>
          <w:rFonts w:ascii="Arial" w:hAnsi="Arial" w:cs="Arial"/>
          <w:lang w:val="en-GB"/>
        </w:rPr>
        <w:t>IDDER</w:t>
      </w:r>
      <w:r w:rsidRPr="00166ACE">
        <w:rPr>
          <w:rFonts w:ascii="Arial" w:hAnsi="Arial" w:cs="Arial"/>
          <w:lang w:val="en-GB"/>
        </w:rPr>
        <w:t>.</w:t>
      </w:r>
    </w:p>
    <w:p w14:paraId="76706D45" w14:textId="77777777" w:rsidR="00733641" w:rsidRDefault="00733641" w:rsidP="00733641">
      <w:pPr>
        <w:spacing w:after="0"/>
        <w:rPr>
          <w:rFonts w:ascii="Arial" w:hAnsi="Arial" w:cs="Arial"/>
          <w:lang w:val="en-GB"/>
        </w:rPr>
      </w:pPr>
    </w:p>
    <w:p w14:paraId="5F5D055D" w14:textId="77777777" w:rsidR="00DC1532" w:rsidRDefault="00DC1532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  <w:bookmarkStart w:id="0" w:name="_GoBack"/>
      <w:bookmarkEnd w:id="0"/>
    </w:p>
    <w:p w14:paraId="0F6004B1" w14:textId="59E272DA" w:rsidR="00101C79" w:rsidRDefault="00101C79" w:rsidP="00733641">
      <w:pPr>
        <w:rPr>
          <w:rFonts w:ascii="Arial" w:hAnsi="Arial" w:cs="Arial"/>
          <w:lang w:val="en-GB"/>
        </w:rPr>
      </w:pPr>
      <w:r w:rsidRPr="00101C79">
        <w:rPr>
          <w:rFonts w:ascii="Arial" w:hAnsi="Arial" w:cs="Arial"/>
          <w:lang w:val="en-GB"/>
        </w:rPr>
        <w:lastRenderedPageBreak/>
        <w:t xml:space="preserve">This </w:t>
      </w:r>
      <w:r w:rsidR="005F1000">
        <w:rPr>
          <w:rFonts w:ascii="Arial" w:hAnsi="Arial" w:cs="Arial"/>
          <w:lang w:val="en-GB"/>
        </w:rPr>
        <w:t>COMMERCIAL</w:t>
      </w:r>
      <w:r w:rsidR="00241A74">
        <w:rPr>
          <w:rFonts w:ascii="Arial" w:hAnsi="Arial" w:cs="Arial"/>
          <w:lang w:val="en-GB"/>
        </w:rPr>
        <w:t xml:space="preserve"> PRICED</w:t>
      </w:r>
      <w:r w:rsidRPr="00101C79">
        <w:rPr>
          <w:rFonts w:ascii="Arial" w:hAnsi="Arial" w:cs="Arial"/>
          <w:lang w:val="en-GB"/>
        </w:rPr>
        <w:t xml:space="preserve"> PROPOSAL includes</w:t>
      </w:r>
      <w:r>
        <w:rPr>
          <w:rFonts w:ascii="Arial" w:hAnsi="Arial" w:cs="Arial"/>
          <w:lang w:val="en-GB"/>
        </w:rPr>
        <w:t xml:space="preserve"> following Appendices</w:t>
      </w:r>
      <w:r w:rsidRPr="00101C79">
        <w:rPr>
          <w:rFonts w:ascii="Arial" w:hAnsi="Arial" w:cs="Arial"/>
          <w:lang w:val="en-GB"/>
        </w:rPr>
        <w:t xml:space="preserve">:  </w:t>
      </w:r>
      <w:r w:rsidR="00DF6931" w:rsidRPr="00DF6931">
        <w:rPr>
          <w:rFonts w:ascii="Arial" w:hAnsi="Arial" w:cs="Arial"/>
          <w:lang w:val="en-GB"/>
        </w:rPr>
        <w:tab/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987"/>
      </w:tblGrid>
      <w:tr w:rsidR="00101C79" w:rsidRPr="00F34BCE" w14:paraId="6426E234" w14:textId="77777777" w:rsidTr="00733641">
        <w:trPr>
          <w:trHeight w:val="2183"/>
        </w:trPr>
        <w:tc>
          <w:tcPr>
            <w:tcW w:w="1696" w:type="dxa"/>
            <w:vAlign w:val="center"/>
          </w:tcPr>
          <w:p w14:paraId="18C04CE4" w14:textId="7B07ADD3" w:rsidR="00101C79" w:rsidRPr="00FA6C83" w:rsidRDefault="00101C79" w:rsidP="00FA6C83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FA6C83">
              <w:rPr>
                <w:rFonts w:ascii="Arial" w:hAnsi="Arial" w:cs="Arial"/>
                <w:b/>
                <w:lang w:val="en-GB"/>
              </w:rPr>
              <w:t xml:space="preserve">Appendix </w:t>
            </w:r>
            <w:r w:rsidR="00FA6C83" w:rsidRPr="00FA6C83">
              <w:rPr>
                <w:rFonts w:ascii="Arial" w:hAnsi="Arial" w:cs="Arial"/>
                <w:b/>
                <w:lang w:val="en-GB"/>
              </w:rPr>
              <w:t>H1</w:t>
            </w:r>
          </w:p>
        </w:tc>
        <w:tc>
          <w:tcPr>
            <w:tcW w:w="6987" w:type="dxa"/>
            <w:shd w:val="clear" w:color="auto" w:fill="auto"/>
          </w:tcPr>
          <w:p w14:paraId="24527E5A" w14:textId="3F5BCA1C" w:rsidR="00101C79" w:rsidRPr="00A140C7" w:rsidRDefault="00A313D2" w:rsidP="00733641">
            <w:pPr>
              <w:spacing w:after="0" w:line="360" w:lineRule="auto"/>
              <w:jc w:val="both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Information about </w:t>
            </w:r>
            <w:r w:rsidR="00C4504C">
              <w:rPr>
                <w:rFonts w:ascii="Arial" w:hAnsi="Arial" w:cs="Arial"/>
                <w:b/>
                <w:lang w:val="en-GB"/>
              </w:rPr>
              <w:t xml:space="preserve">Invoicing and </w:t>
            </w:r>
            <w:r w:rsidR="00A94D48">
              <w:rPr>
                <w:rFonts w:ascii="Arial" w:hAnsi="Arial" w:cs="Arial"/>
                <w:b/>
                <w:lang w:val="en-GB"/>
              </w:rPr>
              <w:t>Payment</w:t>
            </w:r>
            <w:r w:rsidR="00101C79" w:rsidRPr="00A140C7">
              <w:rPr>
                <w:rFonts w:ascii="Arial" w:hAnsi="Arial" w:cs="Arial"/>
                <w:b/>
                <w:lang w:val="en-GB"/>
              </w:rPr>
              <w:t xml:space="preserve"> Schedule</w:t>
            </w:r>
          </w:p>
          <w:p w14:paraId="0BC60D07" w14:textId="4C227D4B" w:rsidR="00101C79" w:rsidRPr="00A140C7" w:rsidRDefault="00A140C7" w:rsidP="00733641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lang w:val="en-GB"/>
              </w:rPr>
            </w:pPr>
            <w:r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Notice</w:t>
            </w:r>
            <w:r w:rsidR="00101C79" w:rsidRPr="00A140C7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 xml:space="preserve"> for the </w:t>
            </w:r>
            <w:r w:rsidR="00A313D2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B</w:t>
            </w:r>
            <w:r w:rsidR="00BE725A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IDDER</w:t>
            </w:r>
            <w:r w:rsidR="00101C79" w:rsidRPr="00A140C7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:</w:t>
            </w:r>
          </w:p>
          <w:p w14:paraId="441E942A" w14:textId="67FCA9B3" w:rsidR="00101C79" w:rsidRPr="00A140C7" w:rsidRDefault="00C63090" w:rsidP="00BE725A">
            <w:pPr>
              <w:widowControl w:val="0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339966"/>
                <w:lang w:val="en-GB"/>
              </w:rPr>
            </w:pPr>
            <w:r w:rsidRPr="00C63090">
              <w:rPr>
                <w:rFonts w:ascii="Arial" w:hAnsi="Arial" w:cs="Arial"/>
                <w:i/>
                <w:color w:val="000000"/>
                <w:lang w:val="en-GB"/>
              </w:rPr>
              <w:t>In Appendix F1, the B</w:t>
            </w:r>
            <w:r w:rsidR="00BE725A">
              <w:rPr>
                <w:rFonts w:ascii="Arial" w:hAnsi="Arial" w:cs="Arial"/>
                <w:i/>
                <w:color w:val="000000"/>
                <w:lang w:val="en-GB"/>
              </w:rPr>
              <w:t>IDDER</w:t>
            </w:r>
            <w:r w:rsidRPr="00C63090">
              <w:rPr>
                <w:rFonts w:ascii="Arial" w:hAnsi="Arial" w:cs="Arial"/>
                <w:i/>
                <w:color w:val="000000"/>
                <w:lang w:val="en-GB"/>
              </w:rPr>
              <w:t xml:space="preserve"> should provide an extract from the drafts of the License Agreement containing information on invoicing and payment terms (with % of the remuneration) in accordance with </w:t>
            </w:r>
            <w:r w:rsidR="00BE725A">
              <w:rPr>
                <w:rFonts w:ascii="Arial" w:hAnsi="Arial" w:cs="Arial"/>
                <w:i/>
                <w:color w:val="000000"/>
                <w:lang w:val="en-GB"/>
              </w:rPr>
              <w:t>HoT</w:t>
            </w:r>
            <w:r w:rsidRPr="00C63090">
              <w:rPr>
                <w:rFonts w:ascii="Arial" w:hAnsi="Arial" w:cs="Arial"/>
                <w:i/>
                <w:color w:val="000000"/>
                <w:lang w:val="en-GB"/>
              </w:rPr>
              <w:t>.</w:t>
            </w:r>
          </w:p>
        </w:tc>
      </w:tr>
      <w:tr w:rsidR="00101C79" w:rsidRPr="00F34BCE" w14:paraId="5B8C0D7A" w14:textId="77777777" w:rsidTr="00733641">
        <w:trPr>
          <w:trHeight w:val="1308"/>
        </w:trPr>
        <w:tc>
          <w:tcPr>
            <w:tcW w:w="1696" w:type="dxa"/>
            <w:vAlign w:val="center"/>
          </w:tcPr>
          <w:p w14:paraId="42C0C1A7" w14:textId="5ACFDC9E" w:rsidR="00101C79" w:rsidRPr="00203F4F" w:rsidRDefault="00101C79" w:rsidP="0073364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03F4F">
              <w:rPr>
                <w:rFonts w:ascii="Arial" w:hAnsi="Arial" w:cs="Arial"/>
                <w:b/>
              </w:rPr>
              <w:t>Appendix H</w:t>
            </w:r>
            <w:r w:rsidR="00AC00E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987" w:type="dxa"/>
            <w:shd w:val="clear" w:color="auto" w:fill="auto"/>
            <w:vAlign w:val="center"/>
          </w:tcPr>
          <w:p w14:paraId="24B2C819" w14:textId="77777777" w:rsidR="00A313D2" w:rsidRDefault="009A1BE8" w:rsidP="00733641">
            <w:pPr>
              <w:widowControl w:val="0"/>
              <w:spacing w:after="0" w:line="360" w:lineRule="auto"/>
              <w:rPr>
                <w:rFonts w:ascii="Arial" w:hAnsi="Arial" w:cs="Arial"/>
                <w:lang w:val="en-GB"/>
              </w:rPr>
            </w:pPr>
            <w:r w:rsidRPr="009A1BE8">
              <w:rPr>
                <w:rFonts w:ascii="Arial" w:hAnsi="Arial" w:cs="Arial"/>
                <w:b/>
                <w:lang w:val="en-GB"/>
              </w:rPr>
              <w:t xml:space="preserve">Price Breakdown </w:t>
            </w:r>
            <w:r w:rsidR="00A313D2" w:rsidRPr="00A313D2">
              <w:rPr>
                <w:rFonts w:ascii="Arial" w:hAnsi="Arial" w:cs="Arial"/>
                <w:lang w:val="en-GB"/>
              </w:rPr>
              <w:t>in accordance with Appendix 7 to the ITB</w:t>
            </w:r>
            <w:r w:rsidR="00A313D2">
              <w:rPr>
                <w:rFonts w:ascii="Arial" w:hAnsi="Arial" w:cs="Arial"/>
                <w:lang w:val="en-GB"/>
              </w:rPr>
              <w:t>.</w:t>
            </w:r>
          </w:p>
          <w:p w14:paraId="4D397E6F" w14:textId="7AC3BBC2" w:rsidR="00101C79" w:rsidRPr="00A313D2" w:rsidRDefault="005F1000" w:rsidP="00733641">
            <w:pPr>
              <w:widowControl w:val="0"/>
              <w:spacing w:after="0" w:line="360" w:lineRule="auto"/>
              <w:rPr>
                <w:rFonts w:ascii="Arial" w:hAnsi="Arial" w:cs="Arial"/>
                <w:i/>
                <w:color w:val="000000"/>
                <w:lang w:val="en-GB"/>
              </w:rPr>
            </w:pPr>
            <w:r w:rsidRPr="00A313D2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Notice</w:t>
            </w:r>
            <w:r w:rsidR="00101C79" w:rsidRPr="00A313D2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 xml:space="preserve"> for the </w:t>
            </w:r>
            <w:r w:rsidR="00A313D2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B</w:t>
            </w:r>
            <w:r w:rsidR="00BE725A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IDDER</w:t>
            </w:r>
            <w:r w:rsidR="00101C79" w:rsidRPr="00A313D2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:</w:t>
            </w:r>
          </w:p>
          <w:p w14:paraId="31B44529" w14:textId="5FDE4476" w:rsidR="00101C79" w:rsidRPr="00203F4F" w:rsidRDefault="00101C79" w:rsidP="00733641">
            <w:pPr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b/>
                <w:color w:val="000000"/>
                <w:lang w:val="en-GB"/>
              </w:rPr>
            </w:pPr>
            <w:r w:rsidRPr="00203F4F">
              <w:rPr>
                <w:rFonts w:ascii="Arial" w:hAnsi="Arial" w:cs="Arial"/>
                <w:i/>
                <w:color w:val="000000"/>
                <w:lang w:val="en-GB"/>
              </w:rPr>
              <w:t xml:space="preserve">The </w:t>
            </w:r>
            <w:r w:rsidR="00581716">
              <w:rPr>
                <w:rFonts w:ascii="Arial" w:hAnsi="Arial" w:cs="Arial"/>
                <w:i/>
                <w:color w:val="000000"/>
                <w:lang w:val="en-GB"/>
              </w:rPr>
              <w:t>B</w:t>
            </w:r>
            <w:r w:rsidR="00BE725A">
              <w:rPr>
                <w:rFonts w:ascii="Arial" w:hAnsi="Arial" w:cs="Arial"/>
                <w:i/>
                <w:color w:val="000000"/>
                <w:lang w:val="en-GB"/>
              </w:rPr>
              <w:t>IDDER</w:t>
            </w:r>
            <w:r w:rsidRPr="00203F4F">
              <w:rPr>
                <w:rFonts w:ascii="Arial" w:hAnsi="Arial" w:cs="Arial"/>
                <w:i/>
                <w:color w:val="000000"/>
                <w:lang w:val="en-GB"/>
              </w:rPr>
              <w:t xml:space="preserve"> will complete the table prepared by the </w:t>
            </w:r>
            <w:r w:rsidR="00A313D2">
              <w:rPr>
                <w:rFonts w:ascii="Arial" w:hAnsi="Arial" w:cs="Arial"/>
                <w:i/>
                <w:color w:val="000000"/>
                <w:lang w:val="en-GB"/>
              </w:rPr>
              <w:t>O</w:t>
            </w:r>
            <w:r w:rsidR="00BE725A">
              <w:rPr>
                <w:rFonts w:ascii="Arial" w:hAnsi="Arial" w:cs="Arial"/>
                <w:i/>
                <w:color w:val="000000"/>
                <w:lang w:val="en-GB"/>
              </w:rPr>
              <w:t>WNER</w:t>
            </w:r>
          </w:p>
          <w:p w14:paraId="6BCE11C1" w14:textId="3570AE72" w:rsidR="00101C79" w:rsidRPr="00203F4F" w:rsidRDefault="00101C79" w:rsidP="00BE725A">
            <w:pPr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b/>
                <w:lang w:val="en-GB"/>
              </w:rPr>
            </w:pPr>
            <w:r w:rsidRPr="00203F4F">
              <w:rPr>
                <w:rFonts w:ascii="Arial" w:hAnsi="Arial" w:cs="Arial"/>
                <w:i/>
                <w:color w:val="000000"/>
                <w:lang w:val="en-GB"/>
              </w:rPr>
              <w:t>The B</w:t>
            </w:r>
            <w:r w:rsidR="00BE725A">
              <w:rPr>
                <w:rFonts w:ascii="Arial" w:hAnsi="Arial" w:cs="Arial"/>
                <w:i/>
                <w:color w:val="000000"/>
                <w:lang w:val="en-GB"/>
              </w:rPr>
              <w:t>IDDER</w:t>
            </w:r>
            <w:r w:rsidRPr="00203F4F">
              <w:rPr>
                <w:rFonts w:ascii="Arial" w:hAnsi="Arial" w:cs="Arial"/>
                <w:i/>
                <w:color w:val="000000"/>
                <w:lang w:val="en-GB"/>
              </w:rPr>
              <w:t xml:space="preserve"> is required to complete all items of the table</w:t>
            </w:r>
          </w:p>
        </w:tc>
      </w:tr>
      <w:tr w:rsidR="00AC00E6" w:rsidRPr="00F34BCE" w14:paraId="14F30781" w14:textId="6EA0A91B" w:rsidTr="00733641">
        <w:trPr>
          <w:trHeight w:val="324"/>
        </w:trPr>
        <w:tc>
          <w:tcPr>
            <w:tcW w:w="1696" w:type="dxa"/>
            <w:vAlign w:val="center"/>
          </w:tcPr>
          <w:p w14:paraId="77A4EC57" w14:textId="764939A8" w:rsidR="00AC00E6" w:rsidRPr="00A313D2" w:rsidRDefault="00AC00E6" w:rsidP="00733641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A313D2">
              <w:rPr>
                <w:rFonts w:ascii="Arial" w:hAnsi="Arial" w:cs="Arial"/>
                <w:b/>
                <w:lang w:val="en-GB"/>
              </w:rPr>
              <w:t>Appendix H3</w:t>
            </w:r>
          </w:p>
        </w:tc>
        <w:tc>
          <w:tcPr>
            <w:tcW w:w="6987" w:type="dxa"/>
            <w:shd w:val="clear" w:color="auto" w:fill="auto"/>
            <w:vAlign w:val="center"/>
          </w:tcPr>
          <w:p w14:paraId="0D0BB387" w14:textId="20A69851" w:rsidR="00AC00E6" w:rsidRPr="00203F4F" w:rsidRDefault="00AC00E6" w:rsidP="00733641">
            <w:pPr>
              <w:spacing w:after="0" w:line="360" w:lineRule="auto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Billing rates for services </w:t>
            </w:r>
            <w:r w:rsidR="00A313D2" w:rsidRPr="00A313D2">
              <w:rPr>
                <w:rFonts w:ascii="Arial" w:hAnsi="Arial" w:cs="Arial"/>
                <w:lang w:val="en-GB"/>
              </w:rPr>
              <w:t>in accordance with Appendix 8 to the ITB</w:t>
            </w:r>
            <w:r w:rsidR="00A313D2" w:rsidRPr="00A313D2" w:rsidDel="00A313D2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</w:tr>
      <w:tr w:rsidR="00EA1520" w:rsidRPr="00F34BCE" w14:paraId="762F1274" w14:textId="77777777" w:rsidTr="00733641">
        <w:trPr>
          <w:trHeight w:val="324"/>
        </w:trPr>
        <w:tc>
          <w:tcPr>
            <w:tcW w:w="1696" w:type="dxa"/>
            <w:vAlign w:val="center"/>
          </w:tcPr>
          <w:p w14:paraId="47BAC129" w14:textId="3EC19467" w:rsidR="00EA1520" w:rsidRPr="00D0066E" w:rsidRDefault="00EA1520" w:rsidP="00733641">
            <w:pPr>
              <w:spacing w:after="0" w:line="360" w:lineRule="auto"/>
              <w:jc w:val="center"/>
              <w:rPr>
                <w:rFonts w:ascii="Arial" w:hAnsi="Arial" w:cs="Arial"/>
                <w:b/>
                <w:highlight w:val="lightGray"/>
                <w:lang w:val="en-GB"/>
              </w:rPr>
            </w:pPr>
            <w:r w:rsidRPr="00D0066E">
              <w:rPr>
                <w:rFonts w:ascii="Arial" w:hAnsi="Arial" w:cs="Arial"/>
                <w:b/>
                <w:highlight w:val="lightGray"/>
                <w:lang w:val="en-GB"/>
              </w:rPr>
              <w:t>Appendix H4</w:t>
            </w:r>
          </w:p>
        </w:tc>
        <w:tc>
          <w:tcPr>
            <w:tcW w:w="6987" w:type="dxa"/>
            <w:shd w:val="clear" w:color="auto" w:fill="auto"/>
            <w:vAlign w:val="center"/>
          </w:tcPr>
          <w:p w14:paraId="62912B18" w14:textId="4CCBF023" w:rsidR="00EA1520" w:rsidRPr="00D0066E" w:rsidRDefault="00EA1520" w:rsidP="00733641">
            <w:pPr>
              <w:spacing w:after="0" w:line="360" w:lineRule="auto"/>
              <w:rPr>
                <w:rFonts w:ascii="Arial" w:hAnsi="Arial" w:cs="Arial"/>
                <w:b/>
                <w:highlight w:val="lightGray"/>
                <w:lang w:val="en-GB"/>
              </w:rPr>
            </w:pPr>
            <w:r w:rsidRPr="00D0066E">
              <w:rPr>
                <w:rFonts w:ascii="Arial" w:hAnsi="Arial" w:cs="Arial"/>
                <w:b/>
                <w:highlight w:val="lightGray"/>
                <w:lang w:val="en-GB"/>
              </w:rPr>
              <w:t>Complete wording of the License Agreement   (including Basic Design Package), Supply of Proprietary Equipment (if applicable), Supply of Catalyst – including attachments</w:t>
            </w:r>
          </w:p>
        </w:tc>
      </w:tr>
    </w:tbl>
    <w:p w14:paraId="73A82AE2" w14:textId="020B1F04" w:rsidR="00057B69" w:rsidRPr="00057B69" w:rsidRDefault="00581716" w:rsidP="00733641">
      <w:pPr>
        <w:pStyle w:val="K"/>
        <w:spacing w:before="240" w:line="360" w:lineRule="auto"/>
        <w:ind w:left="2831" w:firstLine="709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</w:t>
      </w:r>
      <w:r w:rsidR="00BE725A">
        <w:rPr>
          <w:rFonts w:ascii="Arial" w:hAnsi="Arial" w:cs="Arial"/>
          <w:sz w:val="22"/>
        </w:rPr>
        <w:t>IDDEER</w:t>
      </w:r>
      <w:r w:rsidR="00057B69" w:rsidRPr="00057B69">
        <w:rPr>
          <w:rFonts w:ascii="Arial" w:hAnsi="Arial" w:cs="Arial"/>
          <w:sz w:val="22"/>
        </w:rPr>
        <w:t>’s signatures</w:t>
      </w:r>
    </w:p>
    <w:p w14:paraId="3860ED39" w14:textId="4C76BD5A" w:rsidR="00057B69" w:rsidRPr="00057B69" w:rsidRDefault="00057B69" w:rsidP="00057B69">
      <w:pPr>
        <w:spacing w:line="360" w:lineRule="auto"/>
        <w:ind w:left="3540"/>
        <w:rPr>
          <w:rFonts w:ascii="Arial" w:hAnsi="Arial" w:cs="Arial"/>
          <w:lang w:val="en-GB"/>
        </w:rPr>
      </w:pPr>
      <w:r w:rsidRPr="00057B69">
        <w:rPr>
          <w:rFonts w:ascii="Arial" w:hAnsi="Arial" w:cs="Arial"/>
          <w:i/>
          <w:lang w:val="en-GB"/>
        </w:rPr>
        <w:t>(representatives authorized to sign statements of intent)</w:t>
      </w:r>
    </w:p>
    <w:p w14:paraId="79798243" w14:textId="77777777" w:rsidR="00057B69" w:rsidRPr="00057B69" w:rsidRDefault="00057B69" w:rsidP="00733641">
      <w:pPr>
        <w:spacing w:before="240" w:after="0" w:line="360" w:lineRule="auto"/>
        <w:rPr>
          <w:rFonts w:ascii="Arial" w:hAnsi="Arial" w:cs="Arial"/>
          <w:lang w:val="en-GB"/>
        </w:rPr>
      </w:pPr>
      <w:r w:rsidRPr="00057B69">
        <w:rPr>
          <w:rFonts w:ascii="Arial" w:hAnsi="Arial" w:cs="Arial"/>
          <w:lang w:val="en-GB"/>
        </w:rPr>
        <w:tab/>
      </w:r>
      <w:r w:rsidRPr="00057B69">
        <w:rPr>
          <w:rFonts w:ascii="Arial" w:hAnsi="Arial" w:cs="Arial"/>
          <w:lang w:val="en-GB"/>
        </w:rPr>
        <w:tab/>
      </w:r>
      <w:r w:rsidRPr="00057B69">
        <w:rPr>
          <w:rFonts w:ascii="Arial" w:hAnsi="Arial" w:cs="Arial"/>
          <w:lang w:val="en-GB"/>
        </w:rPr>
        <w:tab/>
      </w:r>
      <w:r w:rsidRPr="00057B69">
        <w:rPr>
          <w:rFonts w:ascii="Arial" w:hAnsi="Arial" w:cs="Arial"/>
          <w:lang w:val="en-GB"/>
        </w:rPr>
        <w:tab/>
      </w:r>
      <w:r w:rsidRPr="00057B69">
        <w:rPr>
          <w:rFonts w:ascii="Arial" w:hAnsi="Arial" w:cs="Arial"/>
          <w:lang w:val="en-GB"/>
        </w:rPr>
        <w:tab/>
      </w:r>
      <w:r w:rsidRPr="00057B69">
        <w:rPr>
          <w:rFonts w:ascii="Arial" w:hAnsi="Arial" w:cs="Arial"/>
          <w:lang w:val="en-GB"/>
        </w:rPr>
        <w:tab/>
      </w:r>
      <w:r w:rsidRPr="00057B69">
        <w:rPr>
          <w:rFonts w:ascii="Arial" w:hAnsi="Arial" w:cs="Arial"/>
          <w:lang w:val="en-GB"/>
        </w:rPr>
        <w:tab/>
        <w:t>............................................</w:t>
      </w:r>
    </w:p>
    <w:p w14:paraId="2F7D436D" w14:textId="28A771F9" w:rsidR="00581716" w:rsidRDefault="00057B69" w:rsidP="00057B69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  <w:lang w:val="en-GB"/>
        </w:rPr>
      </w:pPr>
      <w:r w:rsidRPr="00D0066E">
        <w:rPr>
          <w:rFonts w:ascii="Arial" w:hAnsi="Arial" w:cs="Arial"/>
          <w:lang w:val="en-GB"/>
        </w:rPr>
        <w:t>Date: .........................</w:t>
      </w:r>
    </w:p>
    <w:p w14:paraId="211F8B25" w14:textId="6590AE1E" w:rsidR="00057B69" w:rsidRPr="00506F55" w:rsidRDefault="00581716" w:rsidP="00057B69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  <w:lang w:val="en-GB"/>
        </w:rPr>
      </w:pPr>
      <w:r>
        <w:rPr>
          <w:rFonts w:ascii="Arial" w:hAnsi="Arial" w:cs="Arial"/>
          <w:i/>
          <w:color w:val="000000"/>
          <w:u w:val="single"/>
          <w:lang w:val="en-GB"/>
        </w:rPr>
        <w:t>Notice:</w:t>
      </w:r>
    </w:p>
    <w:p w14:paraId="43C1F78A" w14:textId="257C0797" w:rsidR="00DC1532" w:rsidRDefault="00057B69" w:rsidP="00C4504C">
      <w:pPr>
        <w:spacing w:line="360" w:lineRule="auto"/>
        <w:jc w:val="both"/>
        <w:rPr>
          <w:rFonts w:ascii="Arial" w:hAnsi="Arial" w:cs="Arial"/>
          <w:lang w:val="en-GB"/>
        </w:rPr>
      </w:pPr>
      <w:r w:rsidRPr="00506F55">
        <w:rPr>
          <w:rFonts w:ascii="Arial" w:hAnsi="Arial" w:cs="Arial"/>
          <w:i/>
          <w:color w:val="000000"/>
          <w:lang w:val="en-GB"/>
        </w:rPr>
        <w:t>B</w:t>
      </w:r>
      <w:r w:rsidR="00BE725A">
        <w:rPr>
          <w:rFonts w:ascii="Arial" w:hAnsi="Arial" w:cs="Arial"/>
          <w:i/>
          <w:color w:val="000000"/>
          <w:lang w:val="en-GB"/>
        </w:rPr>
        <w:t>IDDERS</w:t>
      </w:r>
      <w:r w:rsidRPr="00506F55">
        <w:rPr>
          <w:rFonts w:ascii="Arial" w:hAnsi="Arial" w:cs="Arial"/>
          <w:i/>
          <w:color w:val="000000"/>
          <w:lang w:val="en-GB"/>
        </w:rPr>
        <w:t xml:space="preserve"> applying for the award of procurement as a </w:t>
      </w:r>
      <w:r w:rsidR="00BE725A">
        <w:rPr>
          <w:rFonts w:ascii="Arial" w:hAnsi="Arial" w:cs="Arial"/>
          <w:i/>
          <w:color w:val="000000"/>
          <w:lang w:val="en-GB"/>
        </w:rPr>
        <w:t>CONSORTIUM</w:t>
      </w:r>
      <w:r w:rsidRPr="00506F55">
        <w:rPr>
          <w:rFonts w:ascii="Arial" w:hAnsi="Arial" w:cs="Arial"/>
          <w:i/>
          <w:color w:val="000000"/>
          <w:lang w:val="en-GB"/>
        </w:rPr>
        <w:t xml:space="preserve"> must submit one “</w:t>
      </w:r>
      <w:r w:rsidR="00581716">
        <w:rPr>
          <w:rFonts w:ascii="Arial" w:hAnsi="Arial" w:cs="Arial"/>
          <w:i/>
          <w:color w:val="000000"/>
          <w:lang w:val="en-GB"/>
        </w:rPr>
        <w:t>proposal</w:t>
      </w:r>
      <w:r w:rsidRPr="00506F55">
        <w:rPr>
          <w:rFonts w:ascii="Arial" w:hAnsi="Arial" w:cs="Arial"/>
          <w:i/>
          <w:color w:val="000000"/>
          <w:lang w:val="en-GB"/>
        </w:rPr>
        <w:t>” document prepared according to this template. It is signed by the lawful attorney (C</w:t>
      </w:r>
      <w:r w:rsidR="00BE725A">
        <w:rPr>
          <w:rFonts w:ascii="Arial" w:hAnsi="Arial" w:cs="Arial"/>
          <w:i/>
          <w:color w:val="000000"/>
          <w:lang w:val="en-GB"/>
        </w:rPr>
        <w:t>ONSORTIUM l</w:t>
      </w:r>
      <w:r w:rsidRPr="00506F55">
        <w:rPr>
          <w:rFonts w:ascii="Arial" w:hAnsi="Arial" w:cs="Arial"/>
          <w:i/>
          <w:color w:val="000000"/>
          <w:lang w:val="en-GB"/>
        </w:rPr>
        <w:t>eader) or by all of the B</w:t>
      </w:r>
      <w:r w:rsidR="00BE725A">
        <w:rPr>
          <w:rFonts w:ascii="Arial" w:hAnsi="Arial" w:cs="Arial"/>
          <w:i/>
          <w:color w:val="000000"/>
          <w:lang w:val="en-GB"/>
        </w:rPr>
        <w:t>IDDERS</w:t>
      </w:r>
      <w:r w:rsidRPr="00506F55">
        <w:rPr>
          <w:rFonts w:ascii="Arial" w:hAnsi="Arial" w:cs="Arial"/>
          <w:i/>
          <w:color w:val="000000"/>
          <w:lang w:val="en-GB"/>
        </w:rPr>
        <w:t xml:space="preserve"> in the </w:t>
      </w:r>
      <w:r w:rsidR="00BE725A">
        <w:rPr>
          <w:rFonts w:ascii="Arial" w:hAnsi="Arial" w:cs="Arial"/>
          <w:i/>
          <w:color w:val="000000"/>
          <w:lang w:val="en-GB"/>
        </w:rPr>
        <w:t>CONSORTIUM</w:t>
      </w:r>
      <w:r w:rsidRPr="00506F55">
        <w:rPr>
          <w:rFonts w:ascii="Arial" w:hAnsi="Arial" w:cs="Arial"/>
          <w:i/>
          <w:color w:val="000000"/>
          <w:lang w:val="en-GB"/>
        </w:rPr>
        <w:t>. The status of representation of the B</w:t>
      </w:r>
      <w:r w:rsidR="00BE725A">
        <w:rPr>
          <w:rFonts w:ascii="Arial" w:hAnsi="Arial" w:cs="Arial"/>
          <w:i/>
          <w:color w:val="000000"/>
          <w:lang w:val="en-GB"/>
        </w:rPr>
        <w:t>IDDERS</w:t>
      </w:r>
      <w:r w:rsidR="00581716">
        <w:rPr>
          <w:rFonts w:ascii="Arial" w:hAnsi="Arial" w:cs="Arial"/>
          <w:i/>
          <w:color w:val="000000"/>
          <w:lang w:val="en-GB"/>
        </w:rPr>
        <w:t xml:space="preserve"> </w:t>
      </w:r>
      <w:r w:rsidRPr="00506F55">
        <w:rPr>
          <w:rFonts w:ascii="Arial" w:hAnsi="Arial" w:cs="Arial"/>
          <w:i/>
          <w:color w:val="000000"/>
          <w:lang w:val="en-GB"/>
        </w:rPr>
        <w:t xml:space="preserve">applying as a </w:t>
      </w:r>
      <w:r w:rsidR="00BE725A">
        <w:rPr>
          <w:rFonts w:ascii="Arial" w:hAnsi="Arial" w:cs="Arial"/>
          <w:i/>
          <w:color w:val="000000"/>
          <w:lang w:val="en-GB"/>
        </w:rPr>
        <w:t>CONSORTIUM</w:t>
      </w:r>
      <w:r w:rsidRPr="00506F55">
        <w:rPr>
          <w:rFonts w:ascii="Arial" w:hAnsi="Arial" w:cs="Arial"/>
          <w:i/>
          <w:color w:val="000000"/>
          <w:lang w:val="en-GB"/>
        </w:rPr>
        <w:t xml:space="preserve"> and the method </w:t>
      </w:r>
      <w:r>
        <w:rPr>
          <w:rFonts w:ascii="Arial" w:hAnsi="Arial" w:cs="Arial"/>
          <w:i/>
          <w:color w:val="000000"/>
          <w:lang w:val="en-GB"/>
        </w:rPr>
        <w:t>of submitting statements in the </w:t>
      </w:r>
      <w:r w:rsidRPr="00506F55">
        <w:rPr>
          <w:rFonts w:ascii="Arial" w:hAnsi="Arial" w:cs="Arial"/>
          <w:i/>
          <w:color w:val="000000"/>
          <w:lang w:val="en-GB"/>
        </w:rPr>
        <w:t xml:space="preserve">preliminary </w:t>
      </w:r>
      <w:r w:rsidR="00581716">
        <w:rPr>
          <w:rFonts w:ascii="Arial" w:hAnsi="Arial" w:cs="Arial"/>
          <w:i/>
          <w:color w:val="000000"/>
          <w:lang w:val="en-GB"/>
        </w:rPr>
        <w:t>proposal</w:t>
      </w:r>
      <w:r w:rsidRPr="00506F55">
        <w:rPr>
          <w:rFonts w:ascii="Arial" w:hAnsi="Arial" w:cs="Arial"/>
          <w:i/>
          <w:color w:val="000000"/>
          <w:lang w:val="en-GB"/>
        </w:rPr>
        <w:t xml:space="preserve"> must be expressly stated in the letter of attorney.</w:t>
      </w:r>
      <w:r w:rsidRPr="00C0326E">
        <w:rPr>
          <w:rFonts w:ascii="Arial" w:hAnsi="Arial" w:cs="Arial"/>
          <w:sz w:val="28"/>
          <w:lang w:val="en-GB"/>
        </w:rPr>
        <w:t xml:space="preserve"> </w:t>
      </w:r>
    </w:p>
    <w:p w14:paraId="435AC820" w14:textId="77777777" w:rsidR="00DC1532" w:rsidRPr="00DC1532" w:rsidRDefault="00DC1532" w:rsidP="00DC1532">
      <w:pPr>
        <w:rPr>
          <w:rFonts w:ascii="Arial" w:hAnsi="Arial" w:cs="Arial"/>
          <w:lang w:val="en-GB"/>
        </w:rPr>
      </w:pPr>
    </w:p>
    <w:p w14:paraId="223BF4EA" w14:textId="0CBC3ABC" w:rsidR="00200DCD" w:rsidRPr="00DC1532" w:rsidRDefault="00DC1532" w:rsidP="00DC1532">
      <w:pPr>
        <w:tabs>
          <w:tab w:val="left" w:pos="1245"/>
        </w:tabs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sectPr w:rsidR="00200DCD" w:rsidRPr="00DC1532" w:rsidSect="00DC153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E52CE" w16cex:dateUtc="2020-11-05T09:30:00Z"/>
  <w16cex:commentExtensible w16cex:durableId="234E5226" w16cex:dateUtc="2020-11-05T09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24E941" w16cid:durableId="234E52CE"/>
  <w16cid:commentId w16cid:paraId="063C4ABE" w16cid:durableId="234E52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D7806" w14:textId="77777777" w:rsidR="00CC43B0" w:rsidRDefault="00CC43B0" w:rsidP="00480ED0">
      <w:pPr>
        <w:spacing w:after="0" w:line="240" w:lineRule="auto"/>
      </w:pPr>
      <w:r>
        <w:separator/>
      </w:r>
    </w:p>
  </w:endnote>
  <w:endnote w:type="continuationSeparator" w:id="0">
    <w:p w14:paraId="50D473B4" w14:textId="77777777" w:rsidR="00CC43B0" w:rsidRDefault="00CC43B0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B7065" w14:textId="1DB97E51" w:rsidR="0041292F" w:rsidRDefault="00CC43B0" w:rsidP="0041292F">
    <w:pPr>
      <w:pStyle w:val="Footer"/>
      <w:jc w:val="right"/>
    </w:pPr>
    <w:sdt>
      <w:sdtPr>
        <w:id w:val="-81071877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41292F" w:rsidRPr="0041292F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41292F" w:rsidRPr="0041292F">
          <w:rPr>
            <w:rFonts w:ascii="Arial" w:hAnsi="Arial" w:cs="Arial"/>
            <w:b/>
            <w:bCs/>
          </w:rPr>
          <w:instrText>PAGE</w:instrText>
        </w:r>
        <w:r w:rsidR="0041292F" w:rsidRPr="0041292F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DC66DE">
          <w:rPr>
            <w:rFonts w:ascii="Arial" w:hAnsi="Arial" w:cs="Arial"/>
            <w:b/>
            <w:bCs/>
            <w:noProof/>
          </w:rPr>
          <w:t>3</w:t>
        </w:r>
        <w:r w:rsidR="0041292F" w:rsidRPr="0041292F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41292F" w:rsidRPr="0041292F">
          <w:rPr>
            <w:rFonts w:ascii="Arial" w:hAnsi="Arial" w:cs="Arial"/>
            <w:b/>
          </w:rPr>
          <w:t>/</w:t>
        </w:r>
        <w:r w:rsidR="0041292F" w:rsidRPr="0041292F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41292F" w:rsidRPr="0041292F">
          <w:rPr>
            <w:rFonts w:ascii="Arial" w:hAnsi="Arial" w:cs="Arial"/>
            <w:b/>
            <w:bCs/>
          </w:rPr>
          <w:instrText>NUMPAGES</w:instrText>
        </w:r>
        <w:r w:rsidR="0041292F" w:rsidRPr="0041292F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DC66DE">
          <w:rPr>
            <w:rFonts w:ascii="Arial" w:hAnsi="Arial" w:cs="Arial"/>
            <w:b/>
            <w:bCs/>
            <w:noProof/>
          </w:rPr>
          <w:t>3</w:t>
        </w:r>
        <w:r w:rsidR="0041292F" w:rsidRPr="0041292F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59D32" w14:textId="079AFF1D" w:rsidR="00DC1532" w:rsidRPr="00DE5532" w:rsidRDefault="00DC1532" w:rsidP="0041292F">
    <w:pPr>
      <w:pStyle w:val="Footer"/>
      <w:jc w:val="both"/>
      <w:rPr>
        <w:sz w:val="20"/>
        <w:lang w:val="en-GB"/>
      </w:rPr>
    </w:pPr>
    <w:r w:rsidRPr="00DE5532">
      <w:rPr>
        <w:sz w:val="20"/>
        <w:lang w:val="en-GB"/>
      </w:rPr>
      <w:t>*     Please indicate the currency</w:t>
    </w:r>
    <w:r w:rsidR="00DE5532" w:rsidRPr="00DE5532">
      <w:rPr>
        <w:sz w:val="20"/>
        <w:lang w:val="en-GB"/>
      </w:rPr>
      <w:t xml:space="preserve">. The CONTRACT PRICE in USD will be converted each time (at each revision of the COMMERCIAL PROPOSAL) into </w:t>
    </w:r>
    <w:r w:rsidR="00F34BCE">
      <w:rPr>
        <w:sz w:val="20"/>
        <w:lang w:val="en-GB"/>
      </w:rPr>
      <w:t>EUR</w:t>
    </w:r>
    <w:r w:rsidR="00DE5532" w:rsidRPr="00DE5532">
      <w:rPr>
        <w:sz w:val="20"/>
        <w:lang w:val="en-GB"/>
      </w:rPr>
      <w:t xml:space="preserve"> at the exchange rate of the day preceding the closing date of the submission of the COMMERCIAL PROPOSAL/revision of the COMMERCIAL PRICED PROPOSAL.</w:t>
    </w:r>
  </w:p>
  <w:p w14:paraId="640C5DC7" w14:textId="2C1BCECB" w:rsidR="00DC1532" w:rsidRPr="00DE5532" w:rsidRDefault="00DC1532" w:rsidP="0041292F">
    <w:pPr>
      <w:pStyle w:val="Footer"/>
      <w:jc w:val="both"/>
      <w:rPr>
        <w:sz w:val="20"/>
        <w:lang w:val="en-GB"/>
      </w:rPr>
    </w:pPr>
    <w:r w:rsidRPr="00DE5532">
      <w:rPr>
        <w:sz w:val="20"/>
        <w:lang w:val="en-GB"/>
      </w:rPr>
      <w:t xml:space="preserve">**   Please indicate the bid validity. The OWNER expect </w:t>
    </w:r>
    <w:r w:rsidR="00FD543A" w:rsidRPr="00DE5532">
      <w:rPr>
        <w:sz w:val="20"/>
        <w:lang w:val="en-GB"/>
      </w:rPr>
      <w:t xml:space="preserve">at least </w:t>
    </w:r>
    <w:r w:rsidRPr="00DE5532">
      <w:rPr>
        <w:sz w:val="20"/>
        <w:highlight w:val="yellow"/>
        <w:lang w:val="en-GB"/>
      </w:rPr>
      <w:t>6 month</w:t>
    </w:r>
    <w:r w:rsidRPr="00DE5532">
      <w:rPr>
        <w:sz w:val="20"/>
        <w:lang w:val="en-GB"/>
      </w:rPr>
      <w:t xml:space="preserve"> from the COMMERCIAL PRICED PROPOSAL.</w:t>
    </w:r>
  </w:p>
  <w:p w14:paraId="2B31252F" w14:textId="4DEB15FB" w:rsidR="00DC1532" w:rsidRPr="00DC1532" w:rsidRDefault="00CC43B0" w:rsidP="0041292F">
    <w:pPr>
      <w:pStyle w:val="Footer"/>
      <w:tabs>
        <w:tab w:val="clear" w:pos="4536"/>
        <w:tab w:val="clear" w:pos="9072"/>
        <w:tab w:val="left" w:pos="1380"/>
      </w:tabs>
      <w:jc w:val="right"/>
      <w:rPr>
        <w:lang w:val="en-GB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41292F" w:rsidRPr="00555A96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41292F" w:rsidRPr="00555A96">
          <w:rPr>
            <w:rFonts w:ascii="Arial" w:hAnsi="Arial" w:cs="Arial"/>
            <w:b/>
            <w:bCs/>
          </w:rPr>
          <w:instrText>PAGE</w:instrText>
        </w:r>
        <w:r w:rsidR="0041292F" w:rsidRPr="00555A96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DC66DE">
          <w:rPr>
            <w:rFonts w:ascii="Arial" w:hAnsi="Arial" w:cs="Arial"/>
            <w:b/>
            <w:bCs/>
            <w:noProof/>
          </w:rPr>
          <w:t>1</w:t>
        </w:r>
        <w:r w:rsidR="0041292F" w:rsidRPr="00555A96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41292F" w:rsidRPr="00555A96">
          <w:rPr>
            <w:rFonts w:ascii="Arial" w:hAnsi="Arial" w:cs="Arial"/>
            <w:b/>
          </w:rPr>
          <w:t>/</w:t>
        </w:r>
        <w:r w:rsidR="0041292F" w:rsidRPr="00555A96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41292F" w:rsidRPr="00555A96">
          <w:rPr>
            <w:rFonts w:ascii="Arial" w:hAnsi="Arial" w:cs="Arial"/>
            <w:b/>
            <w:bCs/>
          </w:rPr>
          <w:instrText>NUMPAGES</w:instrText>
        </w:r>
        <w:r w:rsidR="0041292F" w:rsidRPr="00555A96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DC66DE">
          <w:rPr>
            <w:rFonts w:ascii="Arial" w:hAnsi="Arial" w:cs="Arial"/>
            <w:b/>
            <w:bCs/>
            <w:noProof/>
          </w:rPr>
          <w:t>3</w:t>
        </w:r>
        <w:r w:rsidR="0041292F" w:rsidRPr="00555A96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8EAC2" w14:textId="77777777" w:rsidR="00CC43B0" w:rsidRDefault="00CC43B0" w:rsidP="00480ED0">
      <w:pPr>
        <w:spacing w:after="0" w:line="240" w:lineRule="auto"/>
      </w:pPr>
      <w:r>
        <w:separator/>
      </w:r>
    </w:p>
  </w:footnote>
  <w:footnote w:type="continuationSeparator" w:id="0">
    <w:p w14:paraId="2B182C10" w14:textId="77777777" w:rsidR="00CC43B0" w:rsidRDefault="00CC43B0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F34BCE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083038BF" w:rsidR="00480ED0" w:rsidRPr="00542E33" w:rsidRDefault="007E6A18" w:rsidP="00733641">
          <w:pPr>
            <w:spacing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rFonts w:ascii="Arial" w:hAnsi="Arial" w:cs="Arial"/>
              <w:noProof/>
              <w:sz w:val="18"/>
              <w:szCs w:val="18"/>
              <w:lang w:val="lt-LT" w:eastAsia="lt-LT"/>
            </w:rPr>
            <w:drawing>
              <wp:anchor distT="0" distB="0" distL="114300" distR="114300" simplePos="0" relativeHeight="251659264" behindDoc="0" locked="0" layoutInCell="1" allowOverlap="1" wp14:anchorId="3CFDA5D8" wp14:editId="53839F48">
                <wp:simplePos x="0" y="0"/>
                <wp:positionH relativeFrom="column">
                  <wp:posOffset>132080</wp:posOffset>
                </wp:positionH>
                <wp:positionV relativeFrom="paragraph">
                  <wp:posOffset>2540</wp:posOffset>
                </wp:positionV>
                <wp:extent cx="855980" cy="855980"/>
                <wp:effectExtent l="0" t="0" r="1270" b="1270"/>
                <wp:wrapNone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980" cy="855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0CE62395" w:rsidR="00480ED0" w:rsidRPr="00516356" w:rsidRDefault="00DC66DE" w:rsidP="00516356">
          <w:pPr>
            <w:spacing w:before="100"/>
            <w:jc w:val="center"/>
            <w:rPr>
              <w:rFonts w:ascii="Arial" w:hAnsi="Arial" w:cs="Arial"/>
              <w:sz w:val="24"/>
              <w:lang w:val="en-US"/>
            </w:rPr>
          </w:pPr>
          <w:r w:rsidRPr="00DC66DE">
            <w:rPr>
              <w:rFonts w:ascii="Arial" w:hAnsi="Arial" w:cs="Arial"/>
              <w:b/>
              <w:sz w:val="24"/>
              <w:lang w:val="en-US"/>
            </w:rPr>
            <w:t>Steam generation using heat pump and MVR technology basic design</w:t>
          </w:r>
          <w:r w:rsidR="00480ED0" w:rsidRPr="00516356">
            <w:rPr>
              <w:rFonts w:ascii="Arial" w:hAnsi="Arial" w:cs="Arial"/>
              <w:sz w:val="24"/>
              <w:lang w:val="en-US"/>
            </w:rPr>
            <w:t xml:space="preserve"> – INSTRUCTON TO BIDDERS</w:t>
          </w:r>
        </w:p>
      </w:tc>
    </w:tr>
  </w:tbl>
  <w:p w14:paraId="4B42516C" w14:textId="77777777" w:rsidR="00480ED0" w:rsidRPr="00516356" w:rsidRDefault="00480ED0">
    <w:pPr>
      <w:pStyle w:val="Header"/>
      <w:rPr>
        <w:rFonts w:ascii="Arial" w:hAnsi="Arial" w:cs="Arial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1292F" w:rsidRPr="00F34BCE" w14:paraId="07FA6674" w14:textId="77777777" w:rsidTr="00EE1A9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71DAFD9" w14:textId="77777777" w:rsidR="0041292F" w:rsidRPr="0041292F" w:rsidRDefault="0041292F" w:rsidP="0041292F">
          <w:pPr>
            <w:spacing w:before="60" w:after="60" w:line="240" w:lineRule="auto"/>
            <w:ind w:right="-108"/>
            <w:jc w:val="both"/>
            <w:rPr>
              <w:rFonts w:ascii="Arial" w:eastAsia="Times New Roman" w:hAnsi="Arial" w:cs="Arial"/>
              <w:szCs w:val="20"/>
              <w:lang w:val="en-GB" w:eastAsia="pl-PL"/>
            </w:rPr>
          </w:pPr>
          <w:r w:rsidRPr="0041292F">
            <w:rPr>
              <w:rFonts w:ascii="Arial" w:eastAsia="Times New Roman" w:hAnsi="Arial" w:cs="Arial"/>
              <w:noProof/>
              <w:sz w:val="18"/>
              <w:szCs w:val="18"/>
              <w:lang w:val="lt-LT" w:eastAsia="lt-LT"/>
            </w:rPr>
            <w:drawing>
              <wp:anchor distT="0" distB="0" distL="114300" distR="114300" simplePos="0" relativeHeight="251661312" behindDoc="0" locked="0" layoutInCell="1" allowOverlap="1" wp14:anchorId="2C392604" wp14:editId="277431EF">
                <wp:simplePos x="0" y="0"/>
                <wp:positionH relativeFrom="column">
                  <wp:posOffset>137160</wp:posOffset>
                </wp:positionH>
                <wp:positionV relativeFrom="paragraph">
                  <wp:posOffset>-6350</wp:posOffset>
                </wp:positionV>
                <wp:extent cx="855980" cy="855980"/>
                <wp:effectExtent l="0" t="0" r="1270" b="1270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980" cy="855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EFF0EC" w14:textId="103700C6" w:rsidR="0041292F" w:rsidRPr="00516356" w:rsidRDefault="00DC66DE" w:rsidP="00516356">
          <w:pPr>
            <w:spacing w:before="100" w:after="0" w:line="300" w:lineRule="auto"/>
            <w:jc w:val="center"/>
            <w:rPr>
              <w:rFonts w:ascii="Arial" w:eastAsia="Times New Roman" w:hAnsi="Arial" w:cs="Arial"/>
              <w:sz w:val="24"/>
              <w:szCs w:val="20"/>
              <w:lang w:val="en-US" w:eastAsia="pl-PL"/>
            </w:rPr>
          </w:pPr>
          <w:r w:rsidRPr="00DC66DE">
            <w:rPr>
              <w:rFonts w:ascii="Arial" w:eastAsia="Times New Roman" w:hAnsi="Arial" w:cs="Arial"/>
              <w:b/>
              <w:sz w:val="24"/>
              <w:szCs w:val="20"/>
              <w:lang w:val="en-US" w:eastAsia="pl-PL"/>
            </w:rPr>
            <w:t>Steam generation using heat pump and MVR technology basic design</w:t>
          </w:r>
          <w:r>
            <w:rPr>
              <w:rFonts w:ascii="Arial" w:eastAsia="Times New Roman" w:hAnsi="Arial" w:cs="Arial"/>
              <w:b/>
              <w:sz w:val="24"/>
              <w:szCs w:val="20"/>
              <w:lang w:val="en-US" w:eastAsia="pl-PL"/>
            </w:rPr>
            <w:t xml:space="preserve"> </w:t>
          </w:r>
          <w:r w:rsidR="0041292F" w:rsidRPr="00516356">
            <w:rPr>
              <w:rFonts w:ascii="Arial" w:eastAsia="Times New Roman" w:hAnsi="Arial" w:cs="Arial"/>
              <w:sz w:val="24"/>
              <w:szCs w:val="20"/>
              <w:lang w:val="en-US" w:eastAsia="pl-PL"/>
            </w:rPr>
            <w:t>– INSTRUCTON TO BIDDERS</w:t>
          </w:r>
        </w:p>
      </w:tc>
    </w:tr>
  </w:tbl>
  <w:p w14:paraId="361E4DE5" w14:textId="77777777" w:rsidR="0041292F" w:rsidRPr="00516356" w:rsidRDefault="0041292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B2ABB"/>
    <w:multiLevelType w:val="hybridMultilevel"/>
    <w:tmpl w:val="15828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B6C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346B94"/>
    <w:multiLevelType w:val="multilevel"/>
    <w:tmpl w:val="389AE684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cs="Times New Roman" w:hint="default"/>
        <w:sz w:val="21"/>
        <w:szCs w:val="21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cs="Times New Roman" w:hint="default"/>
        <w:i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60020968"/>
    <w:multiLevelType w:val="hybridMultilevel"/>
    <w:tmpl w:val="EE802668"/>
    <w:lvl w:ilvl="0" w:tplc="F17CE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B5D6A"/>
    <w:multiLevelType w:val="multilevel"/>
    <w:tmpl w:val="B01CCAB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135"/>
        </w:tabs>
        <w:ind w:left="1135" w:hanging="425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0"/>
  </w:num>
  <w:num w:numId="5">
    <w:abstractNumId w:val="10"/>
  </w:num>
  <w:num w:numId="6">
    <w:abstractNumId w:val="15"/>
  </w:num>
  <w:num w:numId="7">
    <w:abstractNumId w:val="11"/>
  </w:num>
  <w:num w:numId="8">
    <w:abstractNumId w:val="4"/>
  </w:num>
  <w:num w:numId="9">
    <w:abstractNumId w:val="8"/>
  </w:num>
  <w:num w:numId="10">
    <w:abstractNumId w:val="2"/>
  </w:num>
  <w:num w:numId="11">
    <w:abstractNumId w:val="3"/>
  </w:num>
  <w:num w:numId="12">
    <w:abstractNumId w:val="1"/>
  </w:num>
  <w:num w:numId="13">
    <w:abstractNumId w:val="5"/>
  </w:num>
  <w:num w:numId="14">
    <w:abstractNumId w:val="9"/>
  </w:num>
  <w:num w:numId="15">
    <w:abstractNumId w:val="1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ED0"/>
    <w:rsid w:val="00024D3D"/>
    <w:rsid w:val="0005705F"/>
    <w:rsid w:val="00057B69"/>
    <w:rsid w:val="00080D15"/>
    <w:rsid w:val="00101C79"/>
    <w:rsid w:val="00104DBC"/>
    <w:rsid w:val="001152B7"/>
    <w:rsid w:val="00115DE4"/>
    <w:rsid w:val="001625EF"/>
    <w:rsid w:val="00166ACE"/>
    <w:rsid w:val="00186D12"/>
    <w:rsid w:val="001E24D3"/>
    <w:rsid w:val="001F0638"/>
    <w:rsid w:val="001F7A98"/>
    <w:rsid w:val="00200DCD"/>
    <w:rsid w:val="00202547"/>
    <w:rsid w:val="00203F4F"/>
    <w:rsid w:val="00211FD1"/>
    <w:rsid w:val="00241A74"/>
    <w:rsid w:val="00265DD8"/>
    <w:rsid w:val="00292EA3"/>
    <w:rsid w:val="002B5314"/>
    <w:rsid w:val="00384D93"/>
    <w:rsid w:val="00395B1E"/>
    <w:rsid w:val="003F4EAA"/>
    <w:rsid w:val="0041292F"/>
    <w:rsid w:val="004129A6"/>
    <w:rsid w:val="00437AB0"/>
    <w:rsid w:val="00461AA0"/>
    <w:rsid w:val="00476B32"/>
    <w:rsid w:val="00480ED0"/>
    <w:rsid w:val="004819EA"/>
    <w:rsid w:val="00486771"/>
    <w:rsid w:val="00506F55"/>
    <w:rsid w:val="00516356"/>
    <w:rsid w:val="00533E74"/>
    <w:rsid w:val="00542E33"/>
    <w:rsid w:val="00555A96"/>
    <w:rsid w:val="00581716"/>
    <w:rsid w:val="005D64AD"/>
    <w:rsid w:val="005E7B4B"/>
    <w:rsid w:val="005F1000"/>
    <w:rsid w:val="00611FCA"/>
    <w:rsid w:val="006204CA"/>
    <w:rsid w:val="00640B56"/>
    <w:rsid w:val="00646F7D"/>
    <w:rsid w:val="00682EF7"/>
    <w:rsid w:val="006F12A0"/>
    <w:rsid w:val="00706C50"/>
    <w:rsid w:val="00733641"/>
    <w:rsid w:val="00751F00"/>
    <w:rsid w:val="007916AF"/>
    <w:rsid w:val="00791E74"/>
    <w:rsid w:val="00797E2F"/>
    <w:rsid w:val="007A15FD"/>
    <w:rsid w:val="007D3D1C"/>
    <w:rsid w:val="007E6A18"/>
    <w:rsid w:val="00803269"/>
    <w:rsid w:val="008256D2"/>
    <w:rsid w:val="009128DA"/>
    <w:rsid w:val="00932779"/>
    <w:rsid w:val="00936F52"/>
    <w:rsid w:val="009929AC"/>
    <w:rsid w:val="009A1BE8"/>
    <w:rsid w:val="009B6A7C"/>
    <w:rsid w:val="00A140C7"/>
    <w:rsid w:val="00A22CA2"/>
    <w:rsid w:val="00A313D2"/>
    <w:rsid w:val="00A92A8A"/>
    <w:rsid w:val="00A93F92"/>
    <w:rsid w:val="00A94D48"/>
    <w:rsid w:val="00AC00E6"/>
    <w:rsid w:val="00AC53AC"/>
    <w:rsid w:val="00AF2457"/>
    <w:rsid w:val="00B11DDD"/>
    <w:rsid w:val="00B56568"/>
    <w:rsid w:val="00B737A9"/>
    <w:rsid w:val="00BB4F75"/>
    <w:rsid w:val="00BE725A"/>
    <w:rsid w:val="00BF53C7"/>
    <w:rsid w:val="00C0326E"/>
    <w:rsid w:val="00C07FA7"/>
    <w:rsid w:val="00C4504C"/>
    <w:rsid w:val="00C54A3D"/>
    <w:rsid w:val="00C63090"/>
    <w:rsid w:val="00CA1DFF"/>
    <w:rsid w:val="00CC43B0"/>
    <w:rsid w:val="00D0066E"/>
    <w:rsid w:val="00D43416"/>
    <w:rsid w:val="00D51B5E"/>
    <w:rsid w:val="00D71846"/>
    <w:rsid w:val="00D81EFC"/>
    <w:rsid w:val="00DA19A8"/>
    <w:rsid w:val="00DA644C"/>
    <w:rsid w:val="00DC1532"/>
    <w:rsid w:val="00DC66DE"/>
    <w:rsid w:val="00DD4025"/>
    <w:rsid w:val="00DE5532"/>
    <w:rsid w:val="00DF6931"/>
    <w:rsid w:val="00E4461A"/>
    <w:rsid w:val="00E776F4"/>
    <w:rsid w:val="00EA1520"/>
    <w:rsid w:val="00F34BCE"/>
    <w:rsid w:val="00F73235"/>
    <w:rsid w:val="00FA6C83"/>
    <w:rsid w:val="00FD2081"/>
    <w:rsid w:val="00FD543A"/>
    <w:rsid w:val="00FD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0D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0DC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ED0"/>
  </w:style>
  <w:style w:type="paragraph" w:styleId="Footer">
    <w:name w:val="footer"/>
    <w:basedOn w:val="Normal"/>
    <w:link w:val="Foot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ED0"/>
  </w:style>
  <w:style w:type="character" w:customStyle="1" w:styleId="Heading1Char">
    <w:name w:val="Heading 1 Char"/>
    <w:basedOn w:val="DefaultParagraphFont"/>
    <w:link w:val="Heading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682EF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11FD1"/>
  </w:style>
  <w:style w:type="character" w:styleId="CommentReference">
    <w:name w:val="annotation reference"/>
    <w:basedOn w:val="DefaultParagraphFont"/>
    <w:uiPriority w:val="99"/>
    <w:semiHidden/>
    <w:unhideWhenUsed/>
    <w:rsid w:val="00C54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A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A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A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table" w:styleId="TableGrid">
    <w:name w:val="Table Grid"/>
    <w:basedOn w:val="TableNormal"/>
    <w:uiPriority w:val="59"/>
    <w:rsid w:val="00C45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00DC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lanek11">
    <w:name w:val="Clanek 1.1"/>
    <w:basedOn w:val="Heading2"/>
    <w:qFormat/>
    <w:rsid w:val="00200DCD"/>
    <w:pPr>
      <w:keepNext w:val="0"/>
      <w:keepLines w:val="0"/>
      <w:widowControl w:val="0"/>
      <w:spacing w:before="120" w:after="120" w:line="240" w:lineRule="auto"/>
      <w:ind w:left="792" w:hanging="432"/>
      <w:jc w:val="both"/>
    </w:pPr>
    <w:rPr>
      <w:rFonts w:ascii="Times New Roman" w:eastAsia="Times New Roman" w:hAnsi="Times New Roman" w:cs="Arial"/>
      <w:bCs/>
      <w:iCs/>
      <w:color w:val="auto"/>
      <w:sz w:val="22"/>
      <w:szCs w:val="28"/>
      <w:lang w:val="cs-CZ"/>
    </w:rPr>
  </w:style>
  <w:style w:type="paragraph" w:customStyle="1" w:styleId="Claneka">
    <w:name w:val="Clanek (a)"/>
    <w:basedOn w:val="Normal"/>
    <w:qFormat/>
    <w:rsid w:val="00200DCD"/>
    <w:pPr>
      <w:keepLines/>
      <w:widowControl w:val="0"/>
      <w:tabs>
        <w:tab w:val="num" w:pos="1135"/>
      </w:tabs>
      <w:spacing w:before="120" w:after="120" w:line="240" w:lineRule="auto"/>
      <w:ind w:left="1135" w:hanging="425"/>
      <w:jc w:val="both"/>
    </w:pPr>
    <w:rPr>
      <w:rFonts w:ascii="Times New Roman" w:eastAsia="Times New Roman" w:hAnsi="Times New Roman" w:cs="Times New Roman"/>
      <w:szCs w:val="24"/>
      <w:lang w:val="cs-CZ"/>
    </w:rPr>
  </w:style>
  <w:style w:type="paragraph" w:customStyle="1" w:styleId="Claneki">
    <w:name w:val="Clanek (i)"/>
    <w:basedOn w:val="Normal"/>
    <w:qFormat/>
    <w:rsid w:val="00200DCD"/>
    <w:pPr>
      <w:keepNext/>
      <w:tabs>
        <w:tab w:val="num" w:pos="1418"/>
      </w:tabs>
      <w:spacing w:before="120" w:after="120" w:line="240" w:lineRule="auto"/>
      <w:ind w:left="1418" w:hanging="426"/>
      <w:jc w:val="both"/>
    </w:pPr>
    <w:rPr>
      <w:rFonts w:ascii="Times New Roman" w:eastAsia="Times New Roman" w:hAnsi="Times New Roman" w:cs="Times New Roman"/>
      <w:color w:val="000000"/>
      <w:szCs w:val="24"/>
      <w:lang w:val="cs-CZ"/>
    </w:rPr>
  </w:style>
  <w:style w:type="paragraph" w:customStyle="1" w:styleId="Listalpha4Salans">
    <w:name w:val="List alpha 4 Salans"/>
    <w:basedOn w:val="Normal"/>
    <w:next w:val="Normal"/>
    <w:uiPriority w:val="99"/>
    <w:rsid w:val="00200DCD"/>
    <w:pPr>
      <w:tabs>
        <w:tab w:val="num" w:pos="2835"/>
      </w:tabs>
      <w:spacing w:before="120" w:after="120" w:line="288" w:lineRule="auto"/>
      <w:ind w:left="2835" w:hanging="709"/>
      <w:jc w:val="both"/>
    </w:pPr>
    <w:rPr>
      <w:rFonts w:ascii="Arial" w:eastAsia="Times New Roman" w:hAnsi="Arial" w:cs="Times New Roman"/>
      <w:kern w:val="20"/>
      <w:szCs w:val="24"/>
      <w:lang w:val="en-US" w:eastAsia="pl-P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0D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ntStyle70">
    <w:name w:val="Font Style70"/>
    <w:rsid w:val="00D71846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FA14E-81EB-4561-B67D-EA9FA93F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1821</Words>
  <Characters>1039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Donatas Švedas</cp:lastModifiedBy>
  <cp:revision>4</cp:revision>
  <dcterms:created xsi:type="dcterms:W3CDTF">2024-12-12T11:25:00Z</dcterms:created>
  <dcterms:modified xsi:type="dcterms:W3CDTF">2025-09-19T09:12:00Z</dcterms:modified>
</cp:coreProperties>
</file>